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E0D76" w14:textId="77777777" w:rsidR="006432BA" w:rsidRDefault="00046992" w:rsidP="0004072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Stubbs Memorial Library Internet Policy</w:t>
      </w:r>
    </w:p>
    <w:p w14:paraId="0A774502" w14:textId="77777777" w:rsidR="00046992" w:rsidRDefault="00046992" w:rsidP="00046992">
      <w:pPr>
        <w:jc w:val="center"/>
        <w:rPr>
          <w:rFonts w:ascii="Arial" w:hAnsi="Arial" w:cs="Arial"/>
          <w:sz w:val="24"/>
          <w:szCs w:val="24"/>
        </w:rPr>
      </w:pPr>
    </w:p>
    <w:p w14:paraId="1C9F08BD" w14:textId="5EE21671" w:rsidR="006F7A39" w:rsidRDefault="006F7A39" w:rsidP="006F7A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Stubbs Memorial Library offers </w:t>
      </w:r>
      <w:r w:rsidR="00040727">
        <w:rPr>
          <w:rFonts w:ascii="Arial" w:hAnsi="Arial" w:cs="Arial"/>
          <w:sz w:val="24"/>
          <w:szCs w:val="24"/>
        </w:rPr>
        <w:t>a wireless connection</w:t>
      </w:r>
      <w:r>
        <w:rPr>
          <w:rFonts w:ascii="Arial" w:hAnsi="Arial" w:cs="Arial"/>
          <w:sz w:val="24"/>
          <w:szCs w:val="24"/>
        </w:rPr>
        <w:t xml:space="preserve"> to the library’s internet service.</w:t>
      </w:r>
      <w:r w:rsidR="000407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Unfiltered, wireless internet access is provided FREE of charge.</w:t>
      </w:r>
      <w:r w:rsidR="009F7701">
        <w:rPr>
          <w:rFonts w:ascii="Arial" w:hAnsi="Arial" w:cs="Arial"/>
          <w:sz w:val="24"/>
          <w:szCs w:val="24"/>
        </w:rPr>
        <w:t xml:space="preserve"> </w:t>
      </w:r>
    </w:p>
    <w:p w14:paraId="1C1EF82E" w14:textId="77777777" w:rsidR="006F7A39" w:rsidRDefault="006F7A39" w:rsidP="006F7A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Stubbs Memorial Library employees do not monitor use and have no control over the information accessed through the internet and cannot be held responsible for its content. Nor doe</w:t>
      </w:r>
      <w:r w:rsidR="00040727">
        <w:rPr>
          <w:rFonts w:ascii="Arial" w:hAnsi="Arial" w:cs="Arial"/>
          <w:sz w:val="24"/>
          <w:szCs w:val="24"/>
        </w:rPr>
        <w:t>s the library assume responsibility</w:t>
      </w:r>
      <w:r>
        <w:rPr>
          <w:rFonts w:ascii="Arial" w:hAnsi="Arial" w:cs="Arial"/>
          <w:sz w:val="24"/>
          <w:szCs w:val="24"/>
        </w:rPr>
        <w:t xml:space="preserve"> for a wireless user’s equipment or software and does not guarantee the security of files or transmissions. The internet is a global entity with a highly diverse user population an</w:t>
      </w:r>
      <w:r w:rsidR="00040727">
        <w:rPr>
          <w:rFonts w:ascii="Arial" w:hAnsi="Arial" w:cs="Arial"/>
          <w:sz w:val="24"/>
          <w:szCs w:val="24"/>
        </w:rPr>
        <w:t>d patrons</w:t>
      </w:r>
      <w:r>
        <w:rPr>
          <w:rFonts w:ascii="Arial" w:hAnsi="Arial" w:cs="Arial"/>
          <w:sz w:val="24"/>
          <w:szCs w:val="24"/>
        </w:rPr>
        <w:t xml:space="preserve"> use it at their own </w:t>
      </w:r>
      <w:r w:rsidR="00082118">
        <w:rPr>
          <w:rFonts w:ascii="Arial" w:hAnsi="Arial" w:cs="Arial"/>
          <w:sz w:val="24"/>
          <w:szCs w:val="24"/>
        </w:rPr>
        <w:t>risk. Patrons using the library’s wireless internet</w:t>
      </w:r>
      <w:r>
        <w:rPr>
          <w:rFonts w:ascii="Arial" w:hAnsi="Arial" w:cs="Arial"/>
          <w:sz w:val="24"/>
          <w:szCs w:val="24"/>
        </w:rPr>
        <w:t xml:space="preserve"> are also subject to th</w:t>
      </w:r>
      <w:r w:rsidR="00082118">
        <w:rPr>
          <w:rFonts w:ascii="Arial" w:hAnsi="Arial" w:cs="Arial"/>
          <w:sz w:val="24"/>
          <w:szCs w:val="24"/>
        </w:rPr>
        <w:t xml:space="preserve">is </w:t>
      </w:r>
      <w:r w:rsidR="000333FC">
        <w:rPr>
          <w:rFonts w:ascii="Arial" w:hAnsi="Arial" w:cs="Arial"/>
          <w:sz w:val="24"/>
          <w:szCs w:val="24"/>
        </w:rPr>
        <w:t xml:space="preserve">internet </w:t>
      </w:r>
      <w:r w:rsidR="00082118">
        <w:rPr>
          <w:rFonts w:ascii="Arial" w:hAnsi="Arial" w:cs="Arial"/>
          <w:sz w:val="24"/>
          <w:szCs w:val="24"/>
        </w:rPr>
        <w:t>policy and th</w:t>
      </w:r>
      <w:r>
        <w:rPr>
          <w:rFonts w:ascii="Arial" w:hAnsi="Arial" w:cs="Arial"/>
          <w:sz w:val="24"/>
          <w:szCs w:val="24"/>
        </w:rPr>
        <w:t xml:space="preserve">e </w:t>
      </w:r>
      <w:r w:rsidR="002661C5">
        <w:rPr>
          <w:rFonts w:ascii="Arial" w:hAnsi="Arial" w:cs="Arial"/>
          <w:sz w:val="24"/>
          <w:szCs w:val="24"/>
        </w:rPr>
        <w:t>library’s Patron Conduct P</w:t>
      </w:r>
      <w:r>
        <w:rPr>
          <w:rFonts w:ascii="Arial" w:hAnsi="Arial" w:cs="Arial"/>
          <w:sz w:val="24"/>
          <w:szCs w:val="24"/>
        </w:rPr>
        <w:t xml:space="preserve">olicy. </w:t>
      </w:r>
    </w:p>
    <w:p w14:paraId="6B23B50E" w14:textId="77777777" w:rsidR="00150335" w:rsidRDefault="00150335" w:rsidP="006F7A3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Computers and devices are offered on a first-come, first-served basis.  </w:t>
      </w:r>
    </w:p>
    <w:p w14:paraId="53E5CAB4" w14:textId="77777777" w:rsidR="00213007" w:rsidRDefault="00213007" w:rsidP="006F7A3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check in with a library staff member before using library devices.</w:t>
      </w:r>
    </w:p>
    <w:p w14:paraId="319E3588" w14:textId="77777777" w:rsidR="006F7A39" w:rsidRDefault="00663CD5" w:rsidP="006F7A3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Only p</w:t>
      </w:r>
      <w:r w:rsidR="006F7A39">
        <w:rPr>
          <w:rFonts w:ascii="Arial" w:hAnsi="Arial" w:cs="Arial"/>
          <w:sz w:val="24"/>
          <w:szCs w:val="24"/>
        </w:rPr>
        <w:t>arents may restrict their children</w:t>
      </w:r>
      <w:r>
        <w:rPr>
          <w:rFonts w:ascii="Arial" w:hAnsi="Arial" w:cs="Arial"/>
          <w:sz w:val="24"/>
          <w:szCs w:val="24"/>
        </w:rPr>
        <w:t xml:space="preserve">’s </w:t>
      </w:r>
      <w:r w:rsidR="006F7A39">
        <w:rPr>
          <w:rFonts w:ascii="Arial" w:hAnsi="Arial" w:cs="Arial"/>
          <w:sz w:val="24"/>
          <w:szCs w:val="24"/>
        </w:rPr>
        <w:t xml:space="preserve">access to </w:t>
      </w:r>
      <w:r>
        <w:rPr>
          <w:rFonts w:ascii="Arial" w:hAnsi="Arial" w:cs="Arial"/>
          <w:sz w:val="24"/>
          <w:szCs w:val="24"/>
        </w:rPr>
        <w:t xml:space="preserve">library </w:t>
      </w:r>
      <w:r w:rsidR="006F7A39">
        <w:rPr>
          <w:rFonts w:ascii="Arial" w:hAnsi="Arial" w:cs="Arial"/>
          <w:sz w:val="24"/>
          <w:szCs w:val="24"/>
        </w:rPr>
        <w:t>interne</w:t>
      </w:r>
      <w:r>
        <w:rPr>
          <w:rFonts w:ascii="Arial" w:hAnsi="Arial" w:cs="Arial"/>
          <w:sz w:val="24"/>
          <w:szCs w:val="24"/>
        </w:rPr>
        <w:t>t resources and usage.</w:t>
      </w:r>
      <w:r w:rsidR="006F7A39">
        <w:rPr>
          <w:rFonts w:ascii="Arial" w:hAnsi="Arial" w:cs="Arial"/>
          <w:sz w:val="24"/>
          <w:szCs w:val="24"/>
        </w:rPr>
        <w:t xml:space="preserve"> </w:t>
      </w:r>
      <w:r w:rsidR="003A2A9D">
        <w:rPr>
          <w:rFonts w:ascii="Arial" w:hAnsi="Arial" w:cs="Arial"/>
          <w:sz w:val="24"/>
          <w:szCs w:val="24"/>
        </w:rPr>
        <w:t>The library cannot and will not restrict children’s internet usage.</w:t>
      </w:r>
    </w:p>
    <w:p w14:paraId="1D786997" w14:textId="77777777" w:rsidR="006F7A39" w:rsidRDefault="006F7A39" w:rsidP="006F7A3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Only one pe</w:t>
      </w:r>
      <w:r w:rsidR="00663CD5">
        <w:rPr>
          <w:rFonts w:ascii="Arial" w:hAnsi="Arial" w:cs="Arial"/>
          <w:sz w:val="24"/>
          <w:szCs w:val="24"/>
        </w:rPr>
        <w:t>rson may be at a computer at a</w:t>
      </w:r>
      <w:r>
        <w:rPr>
          <w:rFonts w:ascii="Arial" w:hAnsi="Arial" w:cs="Arial"/>
          <w:sz w:val="24"/>
          <w:szCs w:val="24"/>
        </w:rPr>
        <w:t xml:space="preserve"> time, unless help or parental supervision is being given.</w:t>
      </w:r>
    </w:p>
    <w:p w14:paraId="2F778EC3" w14:textId="77777777" w:rsidR="006F7A39" w:rsidRDefault="006F7A39" w:rsidP="006F7A3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Users are responsible for damage or misuse of equipment. Please report computer issues immediately.</w:t>
      </w:r>
    </w:p>
    <w:p w14:paraId="18AC9E91" w14:textId="77777777" w:rsidR="006F7A39" w:rsidRDefault="00150335" w:rsidP="006F7A3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food or drink is allowed near the computers or while using other library internet enabled devices. </w:t>
      </w:r>
    </w:p>
    <w:p w14:paraId="314BDE58" w14:textId="77777777" w:rsidR="00150335" w:rsidRDefault="00150335" w:rsidP="006F7A3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library does not allow for personal files to be saved on library computers/devices. All personal files will be</w:t>
      </w:r>
      <w:r w:rsidR="003A2A9D">
        <w:rPr>
          <w:rFonts w:ascii="Arial" w:hAnsi="Arial" w:cs="Arial"/>
          <w:sz w:val="24"/>
          <w:szCs w:val="24"/>
        </w:rPr>
        <w:t xml:space="preserve"> deleted at the end of the day. Users</w:t>
      </w:r>
      <w:r w:rsidR="00213007">
        <w:rPr>
          <w:rFonts w:ascii="Arial" w:hAnsi="Arial" w:cs="Arial"/>
          <w:sz w:val="24"/>
          <w:szCs w:val="24"/>
        </w:rPr>
        <w:t xml:space="preserve"> may bring in flash drives or external hard drives to save files.</w:t>
      </w:r>
    </w:p>
    <w:p w14:paraId="469D9C40" w14:textId="77777777" w:rsidR="00150335" w:rsidRDefault="00C72983" w:rsidP="006F7A3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is a charge of </w:t>
      </w:r>
      <w:r w:rsidR="00213007">
        <w:rPr>
          <w:rFonts w:ascii="Arial" w:hAnsi="Arial" w:cs="Arial"/>
          <w:sz w:val="24"/>
          <w:szCs w:val="24"/>
        </w:rPr>
        <w:t>25 cents for black a</w:t>
      </w:r>
      <w:r>
        <w:rPr>
          <w:rFonts w:ascii="Arial" w:hAnsi="Arial" w:cs="Arial"/>
          <w:sz w:val="24"/>
          <w:szCs w:val="24"/>
        </w:rPr>
        <w:t xml:space="preserve">nd white printing per page and </w:t>
      </w:r>
      <w:r w:rsidR="00213007">
        <w:rPr>
          <w:rFonts w:ascii="Arial" w:hAnsi="Arial" w:cs="Arial"/>
          <w:sz w:val="24"/>
          <w:szCs w:val="24"/>
        </w:rPr>
        <w:t xml:space="preserve">50 cents per page for color. </w:t>
      </w:r>
      <w:r w:rsidR="0031222F">
        <w:rPr>
          <w:rFonts w:ascii="Arial" w:hAnsi="Arial" w:cs="Arial"/>
          <w:sz w:val="24"/>
          <w:szCs w:val="24"/>
        </w:rPr>
        <w:t xml:space="preserve">Patrons are responsible for all sheets printed. </w:t>
      </w:r>
    </w:p>
    <w:p w14:paraId="27802BA0" w14:textId="77777777" w:rsidR="00C72983" w:rsidRPr="0031222F" w:rsidRDefault="0031222F" w:rsidP="00C7298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Users may not use the library devices or internet for any illegal activity including, but not limited to: copyright infringement, fraud, gambling, propagation of computer viruses or accessing material deemed to be obscene by Iowa Code 728.1-728.3.</w:t>
      </w:r>
    </w:p>
    <w:p w14:paraId="7B1673EF" w14:textId="6B9A3513" w:rsidR="00663CD5" w:rsidRPr="00C72983" w:rsidRDefault="003A2A9D" w:rsidP="00C729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Users </w:t>
      </w:r>
      <w:r w:rsidR="00040727">
        <w:rPr>
          <w:rFonts w:ascii="Arial" w:hAnsi="Arial" w:cs="Arial"/>
          <w:sz w:val="24"/>
          <w:szCs w:val="24"/>
        </w:rPr>
        <w:t>shall</w:t>
      </w:r>
      <w:r>
        <w:rPr>
          <w:rFonts w:ascii="Arial" w:hAnsi="Arial" w:cs="Arial"/>
          <w:sz w:val="24"/>
          <w:szCs w:val="24"/>
        </w:rPr>
        <w:t xml:space="preserve"> comply with all terms of use of the internet as set forth in this policy. </w:t>
      </w:r>
      <w:r w:rsidR="00C729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Misuse of computers, inte</w:t>
      </w:r>
      <w:r w:rsidR="00040727">
        <w:rPr>
          <w:rFonts w:ascii="Arial" w:hAnsi="Arial" w:cs="Arial"/>
          <w:sz w:val="24"/>
          <w:szCs w:val="24"/>
        </w:rPr>
        <w:t>rnet enabled devices, or library</w:t>
      </w:r>
      <w:r>
        <w:rPr>
          <w:rFonts w:ascii="Arial" w:hAnsi="Arial" w:cs="Arial"/>
          <w:sz w:val="24"/>
          <w:szCs w:val="24"/>
        </w:rPr>
        <w:t xml:space="preserve"> internet will result in loss of computer privileges. A warning will be given for the first offense.</w:t>
      </w:r>
      <w:r w:rsidR="00040727">
        <w:rPr>
          <w:rFonts w:ascii="Arial" w:hAnsi="Arial" w:cs="Arial"/>
          <w:sz w:val="24"/>
          <w:szCs w:val="24"/>
        </w:rPr>
        <w:t xml:space="preserve"> Second and t</w:t>
      </w:r>
      <w:r>
        <w:rPr>
          <w:rFonts w:ascii="Arial" w:hAnsi="Arial" w:cs="Arial"/>
          <w:sz w:val="24"/>
          <w:szCs w:val="24"/>
        </w:rPr>
        <w:t xml:space="preserve">hird warnings given will result in asking the user to leave for the rest of the day. </w:t>
      </w:r>
      <w:r w:rsidR="00040727">
        <w:rPr>
          <w:rFonts w:ascii="Arial" w:hAnsi="Arial" w:cs="Arial"/>
          <w:sz w:val="24"/>
          <w:szCs w:val="24"/>
        </w:rPr>
        <w:t>The l</w:t>
      </w:r>
      <w:r>
        <w:rPr>
          <w:rFonts w:ascii="Arial" w:hAnsi="Arial" w:cs="Arial"/>
          <w:sz w:val="24"/>
          <w:szCs w:val="24"/>
        </w:rPr>
        <w:t xml:space="preserve">ength of suspension of internet/computer privileges for serious offenses against this policy rests with the library director.  </w:t>
      </w:r>
      <w:r w:rsidR="00663CD5">
        <w:rPr>
          <w:rFonts w:ascii="Arial" w:hAnsi="Arial" w:cs="Arial"/>
          <w:sz w:val="24"/>
          <w:szCs w:val="24"/>
        </w:rPr>
        <w:t>Reviewed</w:t>
      </w:r>
      <w:r w:rsidR="00F15099">
        <w:rPr>
          <w:rFonts w:ascii="Arial" w:hAnsi="Arial" w:cs="Arial"/>
          <w:sz w:val="24"/>
          <w:szCs w:val="24"/>
        </w:rPr>
        <w:t xml:space="preserve"> and updated:</w:t>
      </w:r>
      <w:r w:rsidR="00CB2913">
        <w:rPr>
          <w:rFonts w:ascii="Arial" w:hAnsi="Arial" w:cs="Arial"/>
          <w:sz w:val="24"/>
          <w:szCs w:val="24"/>
        </w:rPr>
        <w:t xml:space="preserve"> </w:t>
      </w:r>
      <w:r w:rsidR="002310E6">
        <w:rPr>
          <w:rFonts w:ascii="Arial" w:hAnsi="Arial" w:cs="Arial"/>
          <w:sz w:val="24"/>
          <w:szCs w:val="24"/>
        </w:rPr>
        <w:t>10</w:t>
      </w:r>
      <w:r w:rsidR="00CB2913">
        <w:rPr>
          <w:rFonts w:ascii="Arial" w:hAnsi="Arial" w:cs="Arial"/>
          <w:sz w:val="24"/>
          <w:szCs w:val="24"/>
        </w:rPr>
        <w:t>/2</w:t>
      </w:r>
      <w:r w:rsidR="002310E6">
        <w:rPr>
          <w:rFonts w:ascii="Arial" w:hAnsi="Arial" w:cs="Arial"/>
          <w:sz w:val="24"/>
          <w:szCs w:val="24"/>
        </w:rPr>
        <w:t>7</w:t>
      </w:r>
      <w:r w:rsidR="00CB2913">
        <w:rPr>
          <w:rFonts w:ascii="Arial" w:hAnsi="Arial" w:cs="Arial"/>
          <w:sz w:val="24"/>
          <w:szCs w:val="24"/>
        </w:rPr>
        <w:t>/2</w:t>
      </w:r>
      <w:r w:rsidR="002310E6">
        <w:rPr>
          <w:rFonts w:ascii="Arial" w:hAnsi="Arial" w:cs="Arial"/>
          <w:sz w:val="24"/>
          <w:szCs w:val="24"/>
        </w:rPr>
        <w:t>5</w:t>
      </w:r>
      <w:r w:rsidR="00CB2913">
        <w:rPr>
          <w:rFonts w:ascii="Arial" w:hAnsi="Arial" w:cs="Arial"/>
          <w:sz w:val="24"/>
          <w:szCs w:val="24"/>
        </w:rPr>
        <w:t>.</w:t>
      </w:r>
    </w:p>
    <w:sectPr w:rsidR="00663CD5" w:rsidRPr="00C729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4997"/>
    <w:multiLevelType w:val="hybridMultilevel"/>
    <w:tmpl w:val="E92CC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2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6992"/>
    <w:rsid w:val="000333FC"/>
    <w:rsid w:val="00040727"/>
    <w:rsid w:val="00046992"/>
    <w:rsid w:val="00082118"/>
    <w:rsid w:val="00150335"/>
    <w:rsid w:val="00206D7B"/>
    <w:rsid w:val="00213007"/>
    <w:rsid w:val="002310E6"/>
    <w:rsid w:val="002661C5"/>
    <w:rsid w:val="00301B9F"/>
    <w:rsid w:val="0031222F"/>
    <w:rsid w:val="003A2A9D"/>
    <w:rsid w:val="00624EAE"/>
    <w:rsid w:val="006432BA"/>
    <w:rsid w:val="00663CD5"/>
    <w:rsid w:val="006F7A39"/>
    <w:rsid w:val="007D54B6"/>
    <w:rsid w:val="009D6203"/>
    <w:rsid w:val="009F7701"/>
    <w:rsid w:val="00A64E4F"/>
    <w:rsid w:val="00C72983"/>
    <w:rsid w:val="00CB2913"/>
    <w:rsid w:val="00D446D2"/>
    <w:rsid w:val="00F1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AE509"/>
  <w15:docId w15:val="{88294CC6-6CC5-4693-B276-385808FC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Librarian</dc:creator>
  <cp:lastModifiedBy>Emily Todd</cp:lastModifiedBy>
  <cp:revision>18</cp:revision>
  <cp:lastPrinted>2025-10-27T21:09:00Z</cp:lastPrinted>
  <dcterms:created xsi:type="dcterms:W3CDTF">2018-08-24T19:34:00Z</dcterms:created>
  <dcterms:modified xsi:type="dcterms:W3CDTF">2025-11-26T16:22:00Z</dcterms:modified>
</cp:coreProperties>
</file>